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704DA7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bookmarkEnd w:id="0"/>
    <w:p w14:paraId="54E8D2F0" w14:textId="5C0BC6E0" w:rsidR="001B7442" w:rsidRPr="00704DA7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DA7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704DA7">
        <w:rPr>
          <w:rFonts w:asciiTheme="minorHAnsi" w:hAnsiTheme="minorHAnsi" w:cstheme="minorHAnsi"/>
          <w:bCs/>
          <w:sz w:val="22"/>
          <w:szCs w:val="22"/>
        </w:rPr>
        <w:t>dalej</w:t>
      </w:r>
      <w:r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704DA7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704DA7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704DA7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704DA7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704DA7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704DA7">
        <w:rPr>
          <w:rFonts w:asciiTheme="minorHAnsi" w:hAnsiTheme="minorHAnsi" w:cstheme="minorHAnsi"/>
          <w:sz w:val="22"/>
          <w:szCs w:val="22"/>
        </w:rPr>
        <w:t>………………………..</w:t>
      </w:r>
      <w:r w:rsidRPr="00704DA7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704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704DA7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704DA7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704DA7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704DA7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704DA7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704DA7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704DA7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704DA7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704DA7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704DA7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704DA7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704DA7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704DA7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704DA7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704DA7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704DA7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704DA7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704DA7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704DA7">
        <w:rPr>
          <w:rFonts w:asciiTheme="minorHAnsi" w:hAnsiTheme="minorHAnsi" w:cstheme="minorHAnsi"/>
          <w:sz w:val="22"/>
          <w:szCs w:val="22"/>
        </w:rPr>
        <w:t>……</w:t>
      </w:r>
      <w:r w:rsidRPr="00704DA7">
        <w:rPr>
          <w:rFonts w:asciiTheme="minorHAnsi" w:hAnsiTheme="minorHAnsi" w:cstheme="minorHAnsi"/>
          <w:sz w:val="22"/>
          <w:szCs w:val="22"/>
        </w:rPr>
        <w:t>…</w:t>
      </w:r>
      <w:r w:rsidR="00486424" w:rsidRPr="00704DA7">
        <w:rPr>
          <w:rFonts w:asciiTheme="minorHAnsi" w:hAnsiTheme="minorHAnsi" w:cstheme="minorHAnsi"/>
          <w:sz w:val="22"/>
          <w:szCs w:val="22"/>
        </w:rPr>
        <w:t>………………………</w:t>
      </w:r>
      <w:r w:rsidRPr="00704DA7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704DA7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704DA7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C3AFF2" w14:textId="532EE29B" w:rsidR="00986159" w:rsidRPr="00704DA7" w:rsidRDefault="003F5874" w:rsidP="00704DA7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704DA7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2B4A4BC1" w14:textId="77777777" w:rsidR="00986159" w:rsidRPr="00704DA7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704DA7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704DA7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704DA7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704DA7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704DA7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704DA7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704DA7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34C697B" w14:textId="77777777" w:rsidR="00986159" w:rsidRPr="00704DA7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704DA7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704DA7">
        <w:rPr>
          <w:rFonts w:asciiTheme="minorHAnsi" w:hAnsiTheme="minorHAnsi" w:cstheme="minorHAnsi"/>
          <w:sz w:val="22"/>
          <w:szCs w:val="22"/>
        </w:rPr>
        <w:t>Wykonawca</w:t>
      </w:r>
      <w:r w:rsidRPr="00704DA7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704DA7">
        <w:rPr>
          <w:rFonts w:asciiTheme="minorHAnsi" w:hAnsiTheme="minorHAnsi" w:cstheme="minorHAnsi"/>
          <w:b/>
          <w:sz w:val="22"/>
          <w:szCs w:val="22"/>
        </w:rPr>
        <w:t>Stronami</w:t>
      </w:r>
      <w:r w:rsidRPr="00704DA7">
        <w:rPr>
          <w:rFonts w:asciiTheme="minorHAnsi" w:hAnsiTheme="minorHAnsi" w:cstheme="minorHAnsi"/>
          <w:sz w:val="22"/>
          <w:szCs w:val="22"/>
        </w:rPr>
        <w:t>”</w:t>
      </w:r>
      <w:r w:rsidR="00C849A5" w:rsidRPr="00704DA7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704DA7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704DA7">
        <w:rPr>
          <w:rFonts w:asciiTheme="minorHAnsi" w:hAnsiTheme="minorHAnsi" w:cstheme="minorHAnsi"/>
          <w:sz w:val="22"/>
          <w:szCs w:val="22"/>
        </w:rPr>
        <w:t>”.</w:t>
      </w:r>
    </w:p>
    <w:p w14:paraId="1FD7BB92" w14:textId="77777777" w:rsidR="001B7442" w:rsidRPr="00704DA7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704DA7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704DA7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704DA7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704DA7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704DA7">
        <w:rPr>
          <w:rFonts w:asciiTheme="minorHAnsi" w:hAnsiTheme="minorHAnsi" w:cstheme="minorHAnsi"/>
          <w:iCs/>
          <w:szCs w:val="22"/>
        </w:rPr>
        <w:t>Wykonawca</w:t>
      </w:r>
      <w:r w:rsidR="008C56E2" w:rsidRPr="00704DA7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704DA7">
        <w:rPr>
          <w:rFonts w:asciiTheme="minorHAnsi" w:hAnsiTheme="minorHAnsi" w:cstheme="minorHAnsi"/>
          <w:iCs/>
          <w:szCs w:val="22"/>
        </w:rPr>
        <w:t>Wykonawca</w:t>
      </w:r>
      <w:r w:rsidR="008C56E2" w:rsidRPr="00704DA7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704DA7">
        <w:rPr>
          <w:rFonts w:asciiTheme="minorHAnsi" w:hAnsiTheme="minorHAnsi" w:cstheme="minorHAnsi"/>
          <w:iCs/>
          <w:szCs w:val="22"/>
        </w:rPr>
        <w:t>Wykonawc</w:t>
      </w:r>
      <w:r w:rsidR="00ED2D10" w:rsidRPr="00704DA7">
        <w:rPr>
          <w:rFonts w:asciiTheme="minorHAnsi" w:hAnsiTheme="minorHAnsi" w:cstheme="minorHAnsi"/>
          <w:iCs/>
          <w:szCs w:val="22"/>
        </w:rPr>
        <w:t>ę</w:t>
      </w:r>
      <w:r w:rsidR="008C56E2" w:rsidRPr="00704DA7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704DA7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4DA7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704DA7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704DA7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704DA7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704DA7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704DA7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704DA7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704DA7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704DA7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704DA7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5C8FFC52" w:rsidR="00F90A78" w:rsidRPr="00704DA7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704DA7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704DA7">
        <w:rPr>
          <w:rFonts w:asciiTheme="minorHAnsi" w:hAnsiTheme="minorHAnsi" w:cstheme="minorHAnsi"/>
          <w:szCs w:val="22"/>
        </w:rPr>
        <w:t xml:space="preserve">nr </w:t>
      </w:r>
      <w:r w:rsidR="00917D15" w:rsidRPr="00704DA7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450E5F" w:rsidRPr="00704DA7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704DA7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704DA7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704DA7">
        <w:rPr>
          <w:rFonts w:asciiTheme="minorHAnsi" w:hAnsiTheme="minorHAnsi" w:cstheme="minorHAnsi"/>
          <w:szCs w:val="22"/>
        </w:rPr>
        <w:t>roku</w:t>
      </w:r>
      <w:r w:rsidRPr="00704DA7">
        <w:rPr>
          <w:rFonts w:asciiTheme="minorHAnsi" w:hAnsiTheme="minorHAnsi" w:cstheme="minorHAnsi"/>
          <w:iCs/>
          <w:szCs w:val="22"/>
        </w:rPr>
        <w:t xml:space="preserve"> (dalej „</w:t>
      </w:r>
      <w:r w:rsidRPr="00704DA7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704DA7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704DA7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704DA7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450E5F" w:rsidRPr="00704DA7">
        <w:rPr>
          <w:rFonts w:asciiTheme="minorHAnsi" w:hAnsiTheme="minorHAnsi" w:cstheme="minorHAnsi"/>
          <w:iCs/>
          <w:szCs w:val="22"/>
        </w:rPr>
        <w:t xml:space="preserve">2 </w:t>
      </w:r>
      <w:r w:rsidR="00917D15" w:rsidRPr="00704DA7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704DA7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704DA7">
        <w:rPr>
          <w:rFonts w:asciiTheme="minorHAnsi" w:hAnsiTheme="minorHAnsi" w:cstheme="minorHAnsi"/>
          <w:iCs/>
          <w:szCs w:val="22"/>
        </w:rPr>
        <w:t>Wykonawca</w:t>
      </w:r>
      <w:r w:rsidRPr="00704DA7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między zapisami Umowy a OWZU</w:t>
      </w:r>
      <w:r w:rsidR="00DC69CF" w:rsidRPr="00704DA7">
        <w:rPr>
          <w:rFonts w:asciiTheme="minorHAnsi" w:hAnsiTheme="minorHAnsi" w:cstheme="minorHAnsi"/>
          <w:iCs/>
          <w:szCs w:val="22"/>
        </w:rPr>
        <w:t>,</w:t>
      </w:r>
      <w:r w:rsidRPr="00704DA7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5B37C536" w14:textId="1ACFBD1E" w:rsidR="001B7442" w:rsidRPr="00704DA7" w:rsidRDefault="008C56E2" w:rsidP="00704DA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Wszelkie terminy pisane w Umowie wielką literą, które nie zostały w niej zdefiniowane, mają znaczenie przypisane im </w:t>
      </w:r>
      <w:r w:rsidR="00CD750F" w:rsidRPr="00704DA7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704DA7">
        <w:rPr>
          <w:rFonts w:asciiTheme="minorHAnsi" w:hAnsiTheme="minorHAnsi" w:cstheme="minorHAnsi"/>
          <w:iCs/>
          <w:sz w:val="22"/>
          <w:szCs w:val="22"/>
        </w:rPr>
        <w:t>OWZU.</w:t>
      </w:r>
      <w:r w:rsidRPr="00704DA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6CCC28" w14:textId="2E96EDE2" w:rsidR="00595AFE" w:rsidRPr="00704DA7" w:rsidRDefault="001B7442" w:rsidP="00704DA7">
      <w:r w:rsidRPr="00704DA7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6CE100F5" w14:textId="77777777" w:rsidR="00595AFE" w:rsidRPr="00704DA7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704DA7">
        <w:rPr>
          <w:rFonts w:asciiTheme="minorHAnsi" w:hAnsiTheme="minorHAnsi" w:cstheme="minorHAnsi"/>
          <w:szCs w:val="22"/>
          <w:u w:val="single"/>
        </w:rPr>
        <w:t>PRZEDMIOT UMOWY</w:t>
      </w:r>
    </w:p>
    <w:p w14:paraId="0EEE9C76" w14:textId="04B1DAC7" w:rsidR="00D474E8" w:rsidRPr="00D551FD" w:rsidRDefault="00595AFE" w:rsidP="00704DA7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Zamawiający zleca, a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Wykonawca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przyjmuje do wykonania</w:t>
      </w:r>
      <w:r w:rsidR="003F5874" w:rsidRPr="00704DA7">
        <w:rPr>
          <w:rFonts w:asciiTheme="minorHAnsi" w:hAnsiTheme="minorHAnsi" w:cstheme="minorHAnsi"/>
          <w:szCs w:val="22"/>
          <w:lang w:val="pl-PL"/>
        </w:rPr>
        <w:t xml:space="preserve"> 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usługę </w:t>
      </w:r>
      <w:r w:rsidR="00990866" w:rsidRPr="00704DA7">
        <w:rPr>
          <w:rFonts w:asciiTheme="minorHAnsi" w:hAnsiTheme="minorHAnsi" w:cstheme="minorHAnsi"/>
          <w:szCs w:val="22"/>
          <w:lang w:val="pl-PL"/>
        </w:rPr>
        <w:t xml:space="preserve">polegającą </w:t>
      </w:r>
      <w:r w:rsidR="0047100B" w:rsidRPr="00704DA7">
        <w:rPr>
          <w:rFonts w:asciiTheme="minorHAnsi" w:hAnsiTheme="minorHAnsi" w:cstheme="minorHAnsi"/>
          <w:szCs w:val="22"/>
          <w:lang w:val="pl-PL"/>
        </w:rPr>
        <w:t xml:space="preserve">na </w:t>
      </w:r>
      <w:r w:rsidR="002821BB" w:rsidRPr="00704DA7">
        <w:rPr>
          <w:rFonts w:asciiTheme="minorHAnsi" w:hAnsiTheme="minorHAnsi" w:cstheme="minorHAnsi"/>
          <w:szCs w:val="22"/>
          <w:lang w:val="pl-PL"/>
        </w:rPr>
        <w:t>wykonaniu „</w:t>
      </w:r>
      <w:r w:rsidR="002821BB" w:rsidRPr="00D551FD">
        <w:rPr>
          <w:rFonts w:asciiTheme="minorHAnsi" w:eastAsia="Calibri" w:hAnsiTheme="minorHAnsi" w:cstheme="minorHAnsi"/>
          <w:szCs w:val="22"/>
          <w:lang w:val="pl-PL"/>
        </w:rPr>
        <w:t>Studium dostępności paliwa z odpadów komunalnych do zasilania planowanego do realizacji bloku energetycznego ok. 200 MWe”</w:t>
      </w:r>
      <w:r w:rsidR="002821BB" w:rsidRPr="00704DA7" w:rsidDel="002821BB">
        <w:rPr>
          <w:rFonts w:asciiTheme="minorHAnsi" w:hAnsiTheme="minorHAnsi" w:cstheme="minorHAnsi"/>
          <w:szCs w:val="22"/>
          <w:lang w:val="pl-PL"/>
        </w:rPr>
        <w:t xml:space="preserve"> </w:t>
      </w:r>
      <w:r w:rsidR="00786493" w:rsidRPr="00704DA7">
        <w:rPr>
          <w:rFonts w:asciiTheme="minorHAnsi" w:hAnsiTheme="minorHAnsi" w:cstheme="minorHAnsi"/>
          <w:szCs w:val="22"/>
          <w:lang w:val="pl-PL"/>
        </w:rPr>
        <w:t xml:space="preserve">(dalej: </w:t>
      </w:r>
      <w:r w:rsidR="00786493" w:rsidRPr="00704DA7">
        <w:rPr>
          <w:rFonts w:asciiTheme="minorHAnsi" w:hAnsiTheme="minorHAnsi" w:cstheme="minorHAnsi"/>
          <w:b/>
          <w:szCs w:val="22"/>
          <w:lang w:val="pl-PL"/>
        </w:rPr>
        <w:t>„</w:t>
      </w:r>
      <w:r w:rsidR="00977CEF" w:rsidRPr="00704DA7">
        <w:rPr>
          <w:rFonts w:asciiTheme="minorHAnsi" w:hAnsiTheme="minorHAnsi" w:cstheme="minorHAnsi"/>
          <w:b/>
          <w:szCs w:val="22"/>
          <w:lang w:val="pl-PL"/>
        </w:rPr>
        <w:t>Usługi</w:t>
      </w:r>
      <w:r w:rsidR="00786493" w:rsidRPr="00704DA7">
        <w:rPr>
          <w:rFonts w:asciiTheme="minorHAnsi" w:hAnsiTheme="minorHAnsi" w:cstheme="minorHAnsi"/>
          <w:b/>
          <w:szCs w:val="22"/>
          <w:lang w:val="pl-PL"/>
        </w:rPr>
        <w:t>”</w:t>
      </w:r>
      <w:r w:rsidR="00786493" w:rsidRPr="00704DA7">
        <w:rPr>
          <w:rFonts w:asciiTheme="minorHAnsi" w:hAnsiTheme="minorHAnsi" w:cstheme="minorHAnsi"/>
          <w:szCs w:val="22"/>
          <w:lang w:val="pl-PL"/>
        </w:rPr>
        <w:t>)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. </w:t>
      </w:r>
      <w:r w:rsidR="00A86428" w:rsidRPr="00704DA7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3C1491C2" w14:textId="77777777" w:rsidR="00F7136F" w:rsidRDefault="00D474E8" w:rsidP="00D551FD">
      <w:pPr>
        <w:pStyle w:val="Nagwek2"/>
        <w:rPr>
          <w:rFonts w:asciiTheme="minorHAnsi" w:hAnsiTheme="minorHAnsi" w:cstheme="minorHAnsi"/>
          <w:szCs w:val="22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Szczegółowy zakres </w:t>
      </w:r>
      <w:r w:rsidR="00977CEF" w:rsidRPr="00704DA7">
        <w:rPr>
          <w:rFonts w:asciiTheme="minorHAnsi" w:hAnsiTheme="minorHAnsi" w:cstheme="minorHAnsi"/>
          <w:szCs w:val="22"/>
          <w:lang w:val="pl-PL"/>
        </w:rPr>
        <w:t>Usługi</w:t>
      </w:r>
      <w:r w:rsidR="00ED7F40" w:rsidRPr="00704DA7">
        <w:rPr>
          <w:rFonts w:asciiTheme="minorHAnsi" w:hAnsiTheme="minorHAnsi" w:cstheme="minorHAnsi"/>
          <w:szCs w:val="22"/>
          <w:lang w:val="pl-PL"/>
        </w:rPr>
        <w:t xml:space="preserve"> został określony w Załączniku nr </w:t>
      </w:r>
      <w:r w:rsidR="000F4DD1" w:rsidRPr="00704DA7">
        <w:rPr>
          <w:rFonts w:asciiTheme="minorHAnsi" w:hAnsiTheme="minorHAnsi" w:cstheme="minorHAnsi"/>
          <w:szCs w:val="22"/>
          <w:lang w:val="pl-PL"/>
        </w:rPr>
        <w:t>1</w:t>
      </w:r>
      <w:r w:rsidR="00ED7F40" w:rsidRPr="00704DA7">
        <w:rPr>
          <w:rFonts w:asciiTheme="minorHAnsi" w:hAnsiTheme="minorHAnsi" w:cstheme="minorHAnsi"/>
          <w:szCs w:val="22"/>
          <w:lang w:val="pl-PL"/>
        </w:rPr>
        <w:t xml:space="preserve"> do Umowy</w:t>
      </w:r>
      <w:r w:rsidR="00450E5F" w:rsidRPr="00704DA7">
        <w:rPr>
          <w:rFonts w:asciiTheme="minorHAnsi" w:hAnsiTheme="minorHAnsi" w:cstheme="minorHAnsi"/>
          <w:szCs w:val="22"/>
          <w:lang w:val="pl-PL"/>
        </w:rPr>
        <w:t xml:space="preserve"> (Zakres Rzeczowy: „</w:t>
      </w:r>
      <w:r w:rsidR="002821BB" w:rsidRPr="00D551FD">
        <w:rPr>
          <w:rFonts w:asciiTheme="minorHAnsi" w:eastAsia="Calibri" w:hAnsiTheme="minorHAnsi" w:cstheme="minorHAnsi"/>
          <w:szCs w:val="22"/>
          <w:lang w:val="pl-PL"/>
        </w:rPr>
        <w:t>Studium dostępności paliwa z odpadów komunalnych do zasilania planowanego do realizacji bloku energetycznego ok. 200 MWe”</w:t>
      </w:r>
      <w:r w:rsidR="00F7136F">
        <w:rPr>
          <w:rFonts w:asciiTheme="minorHAnsi" w:hAnsiTheme="minorHAnsi" w:cstheme="minorHAnsi"/>
          <w:szCs w:val="22"/>
          <w:lang w:val="pl-PL"/>
        </w:rPr>
        <w:t>.</w:t>
      </w:r>
    </w:p>
    <w:p w14:paraId="388AAD1D" w14:textId="7C2885E8" w:rsidR="00F7136F" w:rsidRPr="00D551FD" w:rsidRDefault="00F7136F" w:rsidP="00D551FD">
      <w:pPr>
        <w:pStyle w:val="Nagwek2"/>
        <w:rPr>
          <w:rFonts w:asciiTheme="minorHAnsi" w:hAnsiTheme="minorHAnsi" w:cstheme="minorHAnsi"/>
          <w:szCs w:val="22"/>
        </w:rPr>
      </w:pPr>
      <w:r w:rsidRPr="00D551FD">
        <w:rPr>
          <w:rFonts w:asciiTheme="minorHAnsi" w:hAnsiTheme="minorHAnsi"/>
          <w:lang w:val="pl-PL" w:eastAsia="ja-JP"/>
        </w:rPr>
        <w:t>Dokumentację należy dostarczyć do Zamawiającego w trzech egzemplarzach na papierze oraz w wersji elektronicznej na płycie CD, DVD lub pamięci USB.</w:t>
      </w:r>
    </w:p>
    <w:p w14:paraId="72F50C3E" w14:textId="0A2CE676" w:rsidR="00CF19D3" w:rsidRPr="00704DA7" w:rsidRDefault="00CF19D3" w:rsidP="00D551F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</w:p>
    <w:p w14:paraId="73FC2B7F" w14:textId="1666EA7A" w:rsidR="00595AFE" w:rsidRPr="00704DA7" w:rsidRDefault="00E722A4" w:rsidP="00595AFE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704DA7">
        <w:rPr>
          <w:rFonts w:asciiTheme="minorHAnsi" w:hAnsiTheme="minorHAnsi" w:cstheme="minorHAnsi"/>
          <w:szCs w:val="22"/>
          <w:u w:val="single"/>
          <w:lang w:val="pl-PL"/>
        </w:rPr>
        <w:t>Okres obowiązywania</w:t>
      </w:r>
    </w:p>
    <w:p w14:paraId="2A793291" w14:textId="2AE251CE" w:rsidR="006E7E86" w:rsidRPr="00704DA7" w:rsidRDefault="00BA05CD" w:rsidP="00704DA7">
      <w:pPr>
        <w:ind w:firstLine="708"/>
        <w:jc w:val="both"/>
        <w:rPr>
          <w:rFonts w:asciiTheme="minorHAnsi" w:eastAsia="Calibri" w:hAnsiTheme="minorHAnsi" w:cstheme="minorHAnsi"/>
          <w:iCs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Strony ustalają t</w:t>
      </w:r>
      <w:r w:rsidR="00977CEF" w:rsidRPr="00704DA7">
        <w:rPr>
          <w:rFonts w:asciiTheme="minorHAnsi" w:hAnsiTheme="minorHAnsi" w:cstheme="minorHAnsi"/>
          <w:sz w:val="22"/>
          <w:szCs w:val="22"/>
        </w:rPr>
        <w:t>ermin</w:t>
      </w:r>
      <w:r w:rsidRPr="00704DA7">
        <w:rPr>
          <w:rFonts w:asciiTheme="minorHAnsi" w:hAnsiTheme="minorHAnsi" w:cstheme="minorHAnsi"/>
          <w:sz w:val="22"/>
          <w:szCs w:val="22"/>
        </w:rPr>
        <w:t>y</w:t>
      </w:r>
      <w:r w:rsidR="00977CEF" w:rsidRPr="00704DA7">
        <w:rPr>
          <w:rFonts w:asciiTheme="minorHAnsi" w:hAnsiTheme="minorHAnsi" w:cstheme="minorHAnsi"/>
          <w:sz w:val="22"/>
          <w:szCs w:val="22"/>
        </w:rPr>
        <w:t xml:space="preserve"> wykonania Usługi</w:t>
      </w:r>
      <w:r w:rsidR="00917D15" w:rsidRPr="00704DA7">
        <w:rPr>
          <w:rFonts w:asciiTheme="minorHAnsi" w:hAnsiTheme="minorHAnsi" w:cstheme="minorHAnsi"/>
          <w:sz w:val="22"/>
          <w:szCs w:val="22"/>
        </w:rPr>
        <w:t xml:space="preserve">: </w:t>
      </w:r>
      <w:r w:rsidR="002821BB" w:rsidRPr="00704DA7">
        <w:rPr>
          <w:rFonts w:asciiTheme="minorHAnsi" w:hAnsiTheme="minorHAnsi" w:cstheme="minorHAnsi"/>
          <w:sz w:val="22"/>
          <w:szCs w:val="22"/>
        </w:rPr>
        <w:t xml:space="preserve">w terminie 4 miesięcy od </w:t>
      </w:r>
      <w:r w:rsidR="002D6A36">
        <w:rPr>
          <w:rFonts w:asciiTheme="minorHAnsi" w:hAnsiTheme="minorHAnsi" w:cstheme="minorHAnsi"/>
          <w:sz w:val="22"/>
          <w:szCs w:val="22"/>
        </w:rPr>
        <w:t xml:space="preserve">dnia </w:t>
      </w:r>
      <w:r w:rsidR="002821BB" w:rsidRPr="00704DA7">
        <w:rPr>
          <w:rFonts w:asciiTheme="minorHAnsi" w:hAnsiTheme="minorHAnsi" w:cstheme="minorHAnsi"/>
          <w:sz w:val="22"/>
          <w:szCs w:val="22"/>
        </w:rPr>
        <w:t>podpisania umowy z Wykonawcą.</w:t>
      </w:r>
    </w:p>
    <w:p w14:paraId="068D1EAB" w14:textId="4D8D7B3D" w:rsidR="00166614" w:rsidRPr="00704DA7" w:rsidRDefault="00166614" w:rsidP="00166614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r w:rsidRPr="00704DA7">
        <w:rPr>
          <w:rFonts w:asciiTheme="minorHAnsi" w:hAnsiTheme="minorHAnsi" w:cstheme="minorHAnsi"/>
          <w:szCs w:val="22"/>
          <w:u w:val="single"/>
          <w:lang w:val="pl-PL"/>
        </w:rPr>
        <w:t>MIEJSCE ŚWIADCZENIA USŁUG</w:t>
      </w:r>
    </w:p>
    <w:p w14:paraId="6EDE479B" w14:textId="6CDF770F" w:rsidR="004F3F8F" w:rsidRPr="00704DA7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704DA7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704DA7">
        <w:rPr>
          <w:rFonts w:asciiTheme="minorHAnsi" w:hAnsiTheme="minorHAnsi" w:cstheme="minorHAnsi"/>
          <w:szCs w:val="22"/>
          <w:lang w:val="pl-PL"/>
        </w:rPr>
        <w:t xml:space="preserve">wykonania </w:t>
      </w:r>
      <w:r w:rsidR="00977CEF" w:rsidRPr="00704DA7">
        <w:rPr>
          <w:rFonts w:asciiTheme="minorHAnsi" w:hAnsiTheme="minorHAnsi" w:cstheme="minorHAnsi"/>
          <w:szCs w:val="22"/>
          <w:lang w:val="pl-PL"/>
        </w:rPr>
        <w:t>Usługi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426F16">
        <w:rPr>
          <w:rFonts w:asciiTheme="minorHAnsi" w:hAnsiTheme="minorHAnsi" w:cstheme="minorHAnsi"/>
          <w:szCs w:val="22"/>
          <w:lang w:val="pl-PL"/>
        </w:rPr>
        <w:t xml:space="preserve">siedziba </w:t>
      </w:r>
      <w:r w:rsidR="008E50E1" w:rsidRPr="00704DA7">
        <w:rPr>
          <w:rFonts w:asciiTheme="minorHAnsi" w:hAnsiTheme="minorHAnsi" w:cstheme="minorHAnsi"/>
          <w:szCs w:val="22"/>
          <w:lang w:val="pl-PL"/>
        </w:rPr>
        <w:t>Enea Połaniec S.A.</w:t>
      </w:r>
      <w:r w:rsidR="001547CD" w:rsidRPr="00704DA7">
        <w:rPr>
          <w:rStyle w:val="Nagwek3Znak"/>
          <w:rFonts w:asciiTheme="minorHAnsi" w:eastAsia="Calibri" w:hAnsiTheme="minorHAnsi" w:cstheme="minorHAnsi"/>
          <w:szCs w:val="22"/>
          <w:lang w:val="pl-PL"/>
        </w:rPr>
        <w:t>.</w:t>
      </w:r>
    </w:p>
    <w:p w14:paraId="606DFC11" w14:textId="19D8BB4F" w:rsidR="00166614" w:rsidRPr="00704DA7" w:rsidRDefault="006745DD" w:rsidP="006745DD">
      <w:pPr>
        <w:pStyle w:val="Nagwek1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704DA7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08403E5D" w14:textId="77777777" w:rsidR="002D6A36" w:rsidRPr="00D551FD" w:rsidRDefault="004F3F8F" w:rsidP="00D551FD">
      <w:pPr>
        <w:pStyle w:val="Nagwek2"/>
        <w:rPr>
          <w:rFonts w:asciiTheme="minorHAnsi" w:hAnsiTheme="minorHAnsi" w:cstheme="minorHAnsi"/>
          <w:bCs w:val="0"/>
          <w:lang w:val="pl-PL"/>
        </w:rPr>
      </w:pPr>
      <w:r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Z tytułu należytego wykonania Umowy przez </w:t>
      </w:r>
      <w:r w:rsidR="003B747B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>Wykonawc</w:t>
      </w:r>
      <w:r w:rsidR="00D12DD6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>ę</w:t>
      </w:r>
      <w:r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Zamawia</w:t>
      </w:r>
      <w:r w:rsidR="00AC1BCD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>jący zobowiązuje się do zapłaty wynagrodzenia</w:t>
      </w:r>
      <w:r w:rsidR="00C07308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ryczałtowego </w:t>
      </w:r>
      <w:r w:rsidR="00C07308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>na rzecz Wykonawcy</w:t>
      </w:r>
      <w:r w:rsidR="00BA05CD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>:</w:t>
      </w:r>
      <w:r w:rsidR="00AC1BCD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>
        <w:rPr>
          <w:rFonts w:asciiTheme="minorHAnsi" w:hAnsiTheme="minorHAnsi" w:cstheme="minorHAnsi"/>
          <w:szCs w:val="22"/>
          <w:lang w:val="pl-PL"/>
        </w:rPr>
        <w:t>…………………………zł (słownie:</w:t>
      </w:r>
      <w:r w:rsidR="002821BB" w:rsidRPr="00D551FD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………………………………………………………………………………………………......</w:t>
      </w:r>
      <w:r w:rsidR="002821BB">
        <w:rPr>
          <w:rFonts w:asciiTheme="minorHAnsi" w:hAnsiTheme="minorHAnsi" w:cstheme="minorHAnsi"/>
          <w:szCs w:val="22"/>
          <w:lang w:val="pl-PL"/>
        </w:rPr>
        <w:t>..........................................</w:t>
      </w:r>
    </w:p>
    <w:p w14:paraId="0F948D8C" w14:textId="77777777" w:rsidR="00D551FD" w:rsidRDefault="002D6A36" w:rsidP="00D551FD">
      <w:pPr>
        <w:pStyle w:val="Nagwek2"/>
        <w:rPr>
          <w:rFonts w:asciiTheme="minorHAnsi" w:hAnsiTheme="minorHAnsi"/>
          <w:szCs w:val="22"/>
          <w:lang w:val="pl-PL"/>
        </w:rPr>
      </w:pPr>
      <w:r w:rsidRPr="00426F16">
        <w:rPr>
          <w:rFonts w:asciiTheme="minorHAnsi" w:hAnsiTheme="minorHAnsi"/>
          <w:lang w:val="pl-PL"/>
        </w:rPr>
        <w:t xml:space="preserve">Wynagrodzenie obejmuje wszystkie koszty wykonania Usług, w tym koszty sporządzenia dokumentacji oraz wynagrodzenie za przeniesienie autorskich praw majątkowych. </w:t>
      </w:r>
    </w:p>
    <w:p w14:paraId="6FAD0931" w14:textId="5106FD97" w:rsidR="00426F16" w:rsidRPr="00D551FD" w:rsidRDefault="00426F16" w:rsidP="00D551FD">
      <w:pPr>
        <w:pStyle w:val="Nagwek2"/>
        <w:rPr>
          <w:rFonts w:asciiTheme="minorHAnsi" w:hAnsiTheme="minorHAnsi"/>
          <w:szCs w:val="22"/>
          <w:lang w:val="pl-PL"/>
        </w:rPr>
      </w:pPr>
      <w:r w:rsidRPr="00D551F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Płatność wynagrodzenia nastąpi przelewem na wskazany na fakturze rachunek bankowy w terminie 30 dni od daty doręczenia faktur VAT. </w:t>
      </w:r>
      <w:r w:rsidR="002D6601" w:rsidRPr="00D551F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Wykonawca nie jest uprawniony do wystawiania faktur VAT za czynności nieodebrane przez Zamawiającego. </w:t>
      </w:r>
    </w:p>
    <w:p w14:paraId="35E984A6" w14:textId="2D9AACC1" w:rsidR="00B55D67" w:rsidRPr="00704DA7" w:rsidRDefault="00B55D67" w:rsidP="00D551F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</w:p>
    <w:p w14:paraId="79044EC3" w14:textId="77777777" w:rsidR="00426F16" w:rsidRPr="00BD143F" w:rsidRDefault="00426F16" w:rsidP="00426F16">
      <w:pPr>
        <w:pStyle w:val="Nagwek1"/>
        <w:rPr>
          <w:rFonts w:asciiTheme="minorHAnsi" w:hAnsiTheme="minorHAnsi"/>
          <w:szCs w:val="22"/>
          <w:u w:val="single"/>
        </w:rPr>
      </w:pPr>
      <w:r w:rsidRPr="00BD143F">
        <w:rPr>
          <w:rFonts w:asciiTheme="minorHAnsi" w:hAnsiTheme="minorHAnsi"/>
          <w:szCs w:val="22"/>
          <w:u w:val="single"/>
        </w:rPr>
        <w:t>PROCEDURA ODBIORU</w:t>
      </w:r>
    </w:p>
    <w:p w14:paraId="354E7977" w14:textId="4428D8E9" w:rsidR="00426F16" w:rsidRPr="00BD143F" w:rsidRDefault="00426F16" w:rsidP="00426F16">
      <w:pPr>
        <w:pStyle w:val="Nagwek2"/>
        <w:ind w:hanging="425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>P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>odstawą do wystawienia faktury VAT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i rozliczeń jest protokół odbioru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 xml:space="preserve"> podpisany bez zastrzeżeń przez Zamawiającego</w:t>
      </w:r>
    </w:p>
    <w:p w14:paraId="1E968FFE" w14:textId="34019159" w:rsidR="00426F16" w:rsidRPr="00BD143F" w:rsidRDefault="00426F16" w:rsidP="00426F16">
      <w:pPr>
        <w:pStyle w:val="Nagwek2"/>
        <w:ind w:hanging="425"/>
        <w:rPr>
          <w:rFonts w:asciiTheme="minorHAnsi" w:hAnsiTheme="minorHAnsi" w:cs="Arial"/>
          <w:color w:val="000000" w:themeColor="text1"/>
          <w:szCs w:val="22"/>
          <w:lang w:val="pl-PL"/>
        </w:rPr>
      </w:pPr>
      <w:r>
        <w:rPr>
          <w:rFonts w:asciiTheme="minorHAnsi" w:hAnsiTheme="minorHAnsi" w:cs="Arial"/>
          <w:color w:val="000000" w:themeColor="text1"/>
          <w:szCs w:val="22"/>
          <w:lang w:val="pl-PL"/>
        </w:rPr>
        <w:t>Zamawiający zastrzega sobie 10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dni roboczych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 xml:space="preserve"> od momentu otrzymania Usług 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na podpisanie protokołu odbioru. </w:t>
      </w:r>
    </w:p>
    <w:p w14:paraId="111EBAE0" w14:textId="3EE301CC" w:rsidR="00426F16" w:rsidRPr="00BD143F" w:rsidRDefault="00426F16" w:rsidP="00426F16">
      <w:pPr>
        <w:pStyle w:val="Nagwek2"/>
        <w:ind w:hanging="425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>W przypadku stwierdzenia przez Zamawiającego niekompletności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 xml:space="preserve"> lub nienależytego wykonania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otrzymanego 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>studium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, Zamawiający wyznaczy dodatkowy termin na usunięcie ewentualnych wad i rozpocznie ponowny odbiór 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>usług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w terminie nie później niż 3 dni od daty zawiadomienia 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lastRenderedPageBreak/>
        <w:t xml:space="preserve">go przez Wykonawcę o gotowości do odbioru i złożenia uzupełnionego (poprawionego) 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>studium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>.</w:t>
      </w:r>
    </w:p>
    <w:p w14:paraId="62F3CE4F" w14:textId="0A51AB81" w:rsidR="00426F16" w:rsidRPr="00BD143F" w:rsidRDefault="00426F16" w:rsidP="00426F16">
      <w:pPr>
        <w:pStyle w:val="Nagwek2"/>
        <w:ind w:hanging="425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 czynności odbioru będzie każdorazowo spisany protokół zawierający wszelkie ustalenia dokonane podczas odbioru </w:t>
      </w:r>
      <w:r>
        <w:rPr>
          <w:rFonts w:asciiTheme="minorHAnsi" w:hAnsiTheme="minorHAnsi" w:cs="Arial"/>
          <w:color w:val="000000" w:themeColor="text1"/>
          <w:szCs w:val="22"/>
          <w:lang w:val="pl-PL"/>
        </w:rPr>
        <w:t>studium</w:t>
      </w: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>, a także terminy wyznaczone na usunięcie stwierdzonych podczas odbioru wad.</w:t>
      </w:r>
    </w:p>
    <w:p w14:paraId="00320882" w14:textId="77777777" w:rsidR="00426F16" w:rsidRPr="00BD143F" w:rsidRDefault="00426F16" w:rsidP="00426F16">
      <w:pPr>
        <w:pStyle w:val="Nagwek2"/>
        <w:ind w:hanging="425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BD143F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 biegu terminów odbiorów wyłącza się dni wolne od pracy oraz niedziele i święta. </w:t>
      </w:r>
    </w:p>
    <w:p w14:paraId="6F9317C8" w14:textId="77777777" w:rsidR="00426F16" w:rsidRDefault="00426F16" w:rsidP="00D551FD">
      <w:pPr>
        <w:pStyle w:val="Nagwek1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u w:val="single"/>
          <w:lang w:val="pl-PL"/>
        </w:rPr>
      </w:pPr>
    </w:p>
    <w:p w14:paraId="34D9207F" w14:textId="77777777" w:rsidR="000D2A40" w:rsidRPr="00704DA7" w:rsidRDefault="000D2A40" w:rsidP="000D2A40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r w:rsidRPr="00704DA7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704DA7" w:rsidRDefault="00181750" w:rsidP="000D2A40">
      <w:pPr>
        <w:pStyle w:val="Nagwek2"/>
        <w:rPr>
          <w:rFonts w:asciiTheme="minorHAnsi" w:hAnsiTheme="minorHAnsi" w:cstheme="minorHAnsi"/>
          <w:szCs w:val="22"/>
        </w:rPr>
      </w:pPr>
      <w:r w:rsidRPr="00704DA7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704DA7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704DA7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704DA7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704D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704DA7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704DA7">
        <w:rPr>
          <w:rFonts w:asciiTheme="minorHAnsi" w:hAnsiTheme="minorHAnsi" w:cstheme="minorHAnsi"/>
          <w:szCs w:val="22"/>
          <w:lang w:val="pl-PL"/>
        </w:rPr>
        <w:t>upoważnione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szCs w:val="22"/>
          <w:lang w:val="pl-PL"/>
        </w:rPr>
        <w:t>ą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704DA7">
        <w:rPr>
          <w:rFonts w:asciiTheme="minorHAnsi" w:hAnsiTheme="minorHAnsi" w:cstheme="minorHAnsi"/>
          <w:szCs w:val="22"/>
          <w:lang w:val="pl-PL"/>
        </w:rPr>
        <w:t>p</w:t>
      </w:r>
      <w:r w:rsidRPr="00704DA7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704DA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704DA7">
        <w:rPr>
          <w:rFonts w:asciiTheme="minorHAnsi" w:hAnsiTheme="minorHAnsi" w:cstheme="minorHAnsi"/>
          <w:szCs w:val="22"/>
          <w:lang w:val="pl-PL"/>
        </w:rPr>
        <w:t>” lub z osobna "</w:t>
      </w:r>
      <w:r w:rsidRPr="00704DA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704DA7">
        <w:rPr>
          <w:rFonts w:asciiTheme="minorHAnsi" w:hAnsiTheme="minorHAnsi" w:cstheme="minorHAnsi"/>
          <w:szCs w:val="22"/>
          <w:lang w:val="pl-PL"/>
        </w:rPr>
        <w:t>skutkowałyby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704DA7">
        <w:rPr>
          <w:rFonts w:asciiTheme="minorHAnsi" w:hAnsiTheme="minorHAnsi" w:cstheme="minorHAnsi"/>
          <w:szCs w:val="22"/>
          <w:lang w:val="pl-PL"/>
        </w:rPr>
        <w:t xml:space="preserve">ą </w:t>
      </w:r>
      <w:r w:rsidRPr="00704DA7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704DA7" w:rsidRDefault="003B747B" w:rsidP="000D2A40">
      <w:pPr>
        <w:pStyle w:val="Nagwek2"/>
        <w:rPr>
          <w:rFonts w:asciiTheme="minorHAnsi" w:hAnsiTheme="minorHAnsi" w:cstheme="minorHAnsi"/>
          <w:szCs w:val="22"/>
        </w:rPr>
      </w:pPr>
      <w:r w:rsidRPr="00704DA7">
        <w:rPr>
          <w:rFonts w:asciiTheme="minorHAnsi" w:hAnsiTheme="minorHAnsi" w:cstheme="minorHAnsi"/>
          <w:szCs w:val="22"/>
        </w:rPr>
        <w:t>Wykonawca</w:t>
      </w:r>
      <w:r w:rsidR="000D2A40" w:rsidRPr="00704DA7">
        <w:rPr>
          <w:rFonts w:asciiTheme="minorHAnsi" w:hAnsiTheme="minorHAnsi" w:cstheme="minorHAnsi"/>
          <w:szCs w:val="22"/>
        </w:rPr>
        <w:t xml:space="preserve"> wyznacza niniejszym</w:t>
      </w:r>
      <w:r w:rsidR="00C02D64" w:rsidRPr="00704DA7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704DA7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704DA7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704DA7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704DA7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szCs w:val="22"/>
          <w:lang w:val="pl-PL"/>
        </w:rPr>
        <w:t>y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szCs w:val="22"/>
          <w:lang w:val="pl-PL"/>
        </w:rPr>
        <w:t>ę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szCs w:val="22"/>
          <w:lang w:val="pl-PL"/>
        </w:rPr>
        <w:t>y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704DA7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704DA7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704DA7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704DA7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b/>
          <w:szCs w:val="22"/>
          <w:lang w:val="pl-PL"/>
        </w:rPr>
        <w:t>y</w:t>
      </w:r>
      <w:r w:rsidRPr="00704DA7">
        <w:rPr>
          <w:rFonts w:asciiTheme="minorHAnsi" w:hAnsiTheme="minorHAnsi" w:cstheme="minorHAnsi"/>
          <w:szCs w:val="22"/>
          <w:lang w:val="pl-PL"/>
        </w:rPr>
        <w:t>" lub z osobna „</w:t>
      </w:r>
      <w:r w:rsidRPr="00704DA7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704DA7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b/>
          <w:szCs w:val="22"/>
          <w:lang w:val="pl-PL"/>
        </w:rPr>
        <w:t>y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704DA7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704DA7">
        <w:rPr>
          <w:rFonts w:asciiTheme="minorHAnsi" w:hAnsiTheme="minorHAnsi" w:cstheme="minorHAnsi"/>
          <w:szCs w:val="22"/>
          <w:lang w:val="pl-PL"/>
        </w:rPr>
        <w:t>y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704DA7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704DA7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15745B14" w:rsidR="00BA4040" w:rsidRPr="00704DA7" w:rsidRDefault="00BA4040" w:rsidP="003F5874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</w:t>
      </w:r>
      <w:r w:rsidR="002D6A36">
        <w:rPr>
          <w:rFonts w:asciiTheme="minorHAnsi" w:hAnsiTheme="minorHAnsi" w:cstheme="minorHAnsi"/>
          <w:szCs w:val="22"/>
          <w:lang w:val="pl-PL"/>
        </w:rPr>
        <w:t xml:space="preserve"> określonym w pkt 4.1. Umowy</w:t>
      </w:r>
      <w:r w:rsidRPr="00704DA7">
        <w:rPr>
          <w:rFonts w:asciiTheme="minorHAnsi" w:hAnsiTheme="minorHAnsi" w:cstheme="minorHAnsi"/>
          <w:szCs w:val="22"/>
          <w:lang w:val="pl-PL"/>
        </w:rPr>
        <w:t>.</w:t>
      </w:r>
    </w:p>
    <w:p w14:paraId="1C6C6D23" w14:textId="77777777" w:rsidR="002D6A36" w:rsidRPr="007F05FB" w:rsidRDefault="002D6A36" w:rsidP="002D6A36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bookmarkStart w:id="8" w:name="_OGÓLNE_WARUNKI_ZAKUPU"/>
      <w:bookmarkEnd w:id="8"/>
      <w:r w:rsidRPr="007F05FB">
        <w:rPr>
          <w:rFonts w:asciiTheme="minorHAnsi" w:hAnsiTheme="minorHAnsi"/>
          <w:szCs w:val="22"/>
          <w:lang w:val="pl-PL"/>
        </w:rPr>
        <w:t>PRAWA AUTORSKIE</w:t>
      </w:r>
    </w:p>
    <w:p w14:paraId="06A398FB" w14:textId="77777777" w:rsidR="002D6A36" w:rsidRPr="007F05FB" w:rsidRDefault="002D6A36" w:rsidP="002D6A36">
      <w:pPr>
        <w:pStyle w:val="Nagwek2"/>
        <w:tabs>
          <w:tab w:val="clear" w:pos="709"/>
          <w:tab w:val="num" w:pos="851"/>
          <w:tab w:val="num" w:pos="3403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7F05FB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4D3090AD" w14:textId="77777777" w:rsidR="002D6A36" w:rsidRPr="007F05FB" w:rsidRDefault="002D6A36" w:rsidP="002D6A36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5B2B1F3A" w14:textId="77777777" w:rsidR="002D6A36" w:rsidRPr="007F05FB" w:rsidRDefault="002D6A36" w:rsidP="002D6A36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7F05FB">
        <w:rPr>
          <w:rFonts w:asciiTheme="minorHAnsi" w:hAnsiTheme="minorHAnsi"/>
          <w:szCs w:val="22"/>
          <w:lang w:val="pl-PL"/>
        </w:rPr>
        <w:t xml:space="preserve">W zakresie rozpowszechniania dokumentacji – udostępniania dokumentacji osobom trzecim w dowolnej formie w całości lub części w zależności od potrzeb Zamawiającego, </w:t>
      </w:r>
      <w:r w:rsidRPr="007F05FB">
        <w:rPr>
          <w:rFonts w:asciiTheme="minorHAnsi" w:hAnsiTheme="minorHAnsi"/>
          <w:szCs w:val="22"/>
          <w:lang w:val="pl-PL"/>
        </w:rPr>
        <w:lastRenderedPageBreak/>
        <w:t>w szczególności w celu wdrożenia rozwiązań przedstawionych w dokumentacji w przedsiębiorstwie Zamawiającego.</w:t>
      </w:r>
    </w:p>
    <w:p w14:paraId="6768939C" w14:textId="77777777" w:rsidR="0089111F" w:rsidRDefault="0089111F" w:rsidP="0089111F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7</w:t>
      </w:r>
      <w:r w:rsidR="002D6A36" w:rsidRPr="007F05FB">
        <w:rPr>
          <w:rFonts w:asciiTheme="minorHAnsi" w:hAnsiTheme="minorHAnsi"/>
          <w:szCs w:val="22"/>
          <w:lang w:val="pl-PL"/>
        </w:rPr>
        <w:t>.2. Z chwilą odbioru dokumentacji opracowanej na podstawie Umowy, Wykonawca przenosi na Zamawiającego własność do jej egzemplarza.</w:t>
      </w:r>
    </w:p>
    <w:p w14:paraId="33147499" w14:textId="36D2979F" w:rsidR="002D6A36" w:rsidRPr="007F05FB" w:rsidRDefault="0089111F" w:rsidP="0089111F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7</w:t>
      </w:r>
      <w:r w:rsidR="002D6A36" w:rsidRPr="007F05FB">
        <w:rPr>
          <w:rFonts w:asciiTheme="minorHAnsi" w:hAnsiTheme="minorHAnsi"/>
          <w:szCs w:val="22"/>
          <w:lang w:val="pl-PL"/>
        </w:rPr>
        <w:t>.3</w:t>
      </w:r>
      <w:r>
        <w:rPr>
          <w:rFonts w:asciiTheme="minorHAnsi" w:hAnsiTheme="minorHAnsi"/>
          <w:szCs w:val="22"/>
          <w:lang w:val="pl-PL"/>
        </w:rPr>
        <w:t>.</w:t>
      </w:r>
      <w:r w:rsidR="002D6A36" w:rsidRPr="007F05FB">
        <w:rPr>
          <w:rFonts w:asciiTheme="minorHAnsi" w:hAnsiTheme="minorHAnsi"/>
          <w:szCs w:val="22"/>
          <w:lang w:val="pl-PL"/>
        </w:rPr>
        <w:t xml:space="preserve">    Wynagrodzenie za przeniesienie autorskich praw majątkowych zostało uwzględnione w kwocie Wynagrodzenia za wykonanie Umowy.</w:t>
      </w:r>
    </w:p>
    <w:p w14:paraId="7E2CE25F" w14:textId="21E23A3D" w:rsidR="002D6A36" w:rsidRPr="00D551FD" w:rsidRDefault="00426F16">
      <w:pPr>
        <w:pStyle w:val="Nagwek1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P</w:t>
      </w:r>
      <w:r w:rsidR="001937D2" w:rsidRPr="00704DA7">
        <w:rPr>
          <w:rFonts w:asciiTheme="minorHAnsi" w:hAnsiTheme="minorHAnsi" w:cstheme="minorHAnsi"/>
          <w:szCs w:val="22"/>
          <w:u w:val="single"/>
        </w:rPr>
        <w:t>OZOSTAŁE UREGULOWANIA</w:t>
      </w:r>
    </w:p>
    <w:bookmarkEnd w:id="1"/>
    <w:bookmarkEnd w:id="2"/>
    <w:bookmarkEnd w:id="3"/>
    <w:bookmarkEnd w:id="4"/>
    <w:bookmarkEnd w:id="5"/>
    <w:bookmarkEnd w:id="6"/>
    <w:bookmarkEnd w:id="7"/>
    <w:p w14:paraId="48D93999" w14:textId="77777777" w:rsidR="00C02D64" w:rsidRPr="00704DA7" w:rsidRDefault="00C02D64" w:rsidP="000D2A40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704DA7" w:rsidRDefault="00C02D64" w:rsidP="009D731F">
      <w:pPr>
        <w:pStyle w:val="Nagwek3"/>
        <w:tabs>
          <w:tab w:val="clear" w:pos="6238"/>
          <w:tab w:val="num" w:pos="5529"/>
        </w:tabs>
        <w:ind w:left="1276"/>
        <w:rPr>
          <w:rStyle w:val="Nagwek3Znak"/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704DA7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21AB0FD1" w14:textId="77777777" w:rsidR="00450E5F" w:rsidRPr="00704DA7" w:rsidRDefault="00450E5F" w:rsidP="00704DA7">
      <w:pPr>
        <w:pStyle w:val="Nagwek3"/>
        <w:numPr>
          <w:ilvl w:val="0"/>
          <w:numId w:val="0"/>
        </w:numPr>
        <w:tabs>
          <w:tab w:val="left" w:pos="709"/>
          <w:tab w:val="num" w:pos="3120"/>
        </w:tabs>
        <w:ind w:left="1276"/>
        <w:rPr>
          <w:rFonts w:asciiTheme="minorHAnsi" w:hAnsiTheme="minorHAnsi" w:cstheme="minorHAnsi"/>
          <w:bCs/>
          <w:color w:val="000000" w:themeColor="text1"/>
          <w:szCs w:val="22"/>
          <w:lang w:val="pl-PL"/>
        </w:rPr>
      </w:pPr>
      <w:r w:rsidRPr="00704DA7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 xml:space="preserve">Zamawiający – </w:t>
      </w:r>
      <w:r w:rsidRPr="00704DA7">
        <w:rPr>
          <w:rFonts w:asciiTheme="minorHAnsi" w:hAnsiTheme="minorHAnsi" w:cstheme="minorHAnsi"/>
          <w:b/>
          <w:bCs/>
          <w:color w:val="000000" w:themeColor="text1"/>
          <w:szCs w:val="22"/>
          <w:lang w:val="pl-PL"/>
        </w:rPr>
        <w:t>adres do doręczania faktur:</w:t>
      </w:r>
    </w:p>
    <w:p w14:paraId="3A8A9699" w14:textId="7FD28B00" w:rsidR="00450E5F" w:rsidRPr="00704DA7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704DA7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Enea Połaniec S.A.</w:t>
      </w:r>
    </w:p>
    <w:p w14:paraId="71C044F8" w14:textId="77777777" w:rsidR="00450E5F" w:rsidRPr="00704DA7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704DA7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7822D2AE" w14:textId="77777777" w:rsidR="00450E5F" w:rsidRPr="00704DA7" w:rsidRDefault="00450E5F" w:rsidP="00450E5F">
      <w:pPr>
        <w:spacing w:before="120" w:after="120"/>
        <w:ind w:left="1418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</w:pPr>
      <w:r w:rsidRPr="00704DA7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68BC7A41" w14:textId="61CC3C59" w:rsidR="00450E5F" w:rsidRPr="0089111F" w:rsidRDefault="00450E5F" w:rsidP="0089111F">
      <w:pPr>
        <w:pStyle w:val="Akapitzlist"/>
        <w:numPr>
          <w:ilvl w:val="1"/>
          <w:numId w:val="28"/>
        </w:numPr>
        <w:spacing w:before="120" w:after="120"/>
        <w:jc w:val="both"/>
        <w:outlineLvl w:val="2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89111F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  <w:lang w:val="en-US"/>
        </w:rPr>
        <w:t>Zielona Góra</w:t>
      </w:r>
    </w:p>
    <w:p w14:paraId="539B8A34" w14:textId="77777777" w:rsidR="0089111F" w:rsidRPr="0089111F" w:rsidRDefault="003B747B" w:rsidP="0089111F">
      <w:pPr>
        <w:pStyle w:val="Nagwek3"/>
        <w:tabs>
          <w:tab w:val="clear" w:pos="6238"/>
          <w:tab w:val="num" w:pos="3120"/>
        </w:tabs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704DA7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704DA7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704DA7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704DA7">
        <w:rPr>
          <w:rFonts w:asciiTheme="minorHAnsi" w:hAnsiTheme="minorHAnsi" w:cstheme="minorHAnsi"/>
          <w:szCs w:val="22"/>
          <w:lang w:val="pl-PL"/>
        </w:rPr>
        <w:t>........</w:t>
      </w:r>
    </w:p>
    <w:p w14:paraId="1D686109" w14:textId="63605903" w:rsidR="00450E5F" w:rsidRPr="0089111F" w:rsidRDefault="00450E5F" w:rsidP="0089111F">
      <w:pPr>
        <w:pStyle w:val="Nagwek2"/>
        <w:rPr>
          <w:rFonts w:eastAsia="Calibri"/>
        </w:rPr>
      </w:pPr>
      <w:r w:rsidRPr="0089111F">
        <w:t>Pkt 14.3 OWZU otrzymuje brzmienie:</w:t>
      </w:r>
    </w:p>
    <w:p w14:paraId="485F50A3" w14:textId="77777777" w:rsidR="00450E5F" w:rsidRPr="00704DA7" w:rsidRDefault="00450E5F" w:rsidP="00450E5F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3E122BBE" w14:textId="3A4B2728" w:rsidR="001B7442" w:rsidRPr="00704DA7" w:rsidRDefault="00196263" w:rsidP="000D2A40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704DA7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704DA7">
        <w:rPr>
          <w:rFonts w:asciiTheme="minorHAnsi" w:hAnsiTheme="minorHAnsi" w:cstheme="minorHAnsi"/>
          <w:szCs w:val="22"/>
          <w:lang w:val="pl-PL"/>
        </w:rPr>
        <w:t>załączniki:</w:t>
      </w:r>
    </w:p>
    <w:p w14:paraId="37F4576E" w14:textId="1F7D02B8" w:rsidR="00450E5F" w:rsidRPr="00704DA7" w:rsidRDefault="00196263" w:rsidP="002821BB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704DA7">
        <w:rPr>
          <w:rFonts w:asciiTheme="minorHAnsi" w:hAnsiTheme="minorHAnsi" w:cstheme="minorHAnsi"/>
          <w:szCs w:val="22"/>
          <w:lang w:val="pl-PL"/>
        </w:rPr>
        <w:t>1</w:t>
      </w:r>
      <w:r w:rsidRPr="00704DA7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704DA7">
        <w:rPr>
          <w:rFonts w:asciiTheme="minorHAnsi" w:hAnsiTheme="minorHAnsi" w:cstheme="minorHAnsi"/>
          <w:szCs w:val="22"/>
          <w:lang w:val="pl-PL"/>
        </w:rPr>
        <w:t xml:space="preserve">Zakres </w:t>
      </w:r>
      <w:r w:rsidR="00450E5F" w:rsidRPr="00704DA7">
        <w:rPr>
          <w:rFonts w:asciiTheme="minorHAnsi" w:hAnsiTheme="minorHAnsi" w:cstheme="minorHAnsi"/>
          <w:szCs w:val="22"/>
          <w:lang w:val="pl-PL"/>
        </w:rPr>
        <w:t xml:space="preserve">Rzeczowy: </w:t>
      </w:r>
      <w:r w:rsidR="002821BB" w:rsidRPr="00704DA7">
        <w:rPr>
          <w:rFonts w:asciiTheme="minorHAnsi" w:hAnsiTheme="minorHAnsi" w:cstheme="minorHAnsi"/>
          <w:szCs w:val="22"/>
          <w:lang w:val="pl-PL"/>
        </w:rPr>
        <w:t>„</w:t>
      </w:r>
      <w:r w:rsidR="002821BB" w:rsidRPr="00D551FD">
        <w:rPr>
          <w:rFonts w:asciiTheme="minorHAnsi" w:eastAsia="Calibri" w:hAnsiTheme="minorHAnsi" w:cstheme="minorHAnsi"/>
          <w:bCs/>
          <w:szCs w:val="22"/>
          <w:lang w:val="pl-PL"/>
        </w:rPr>
        <w:t>Studium dostępności paliwa z odpadów komunalnych do zasilania planowanego do realizacji bloku energetycznego ok. 200 MWe</w:t>
      </w:r>
      <w:r w:rsidR="002821BB" w:rsidRPr="00D551FD">
        <w:rPr>
          <w:rFonts w:asciiTheme="minorHAnsi" w:eastAsia="Calibri" w:hAnsiTheme="minorHAnsi" w:cstheme="minorHAnsi"/>
          <w:szCs w:val="22"/>
          <w:lang w:val="pl-PL"/>
        </w:rPr>
        <w:t>”</w:t>
      </w:r>
      <w:r w:rsidR="002821BB" w:rsidRPr="00704DA7" w:rsidDel="002821BB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4A978076" w14:textId="19DDFD8D" w:rsidR="00450E5F" w:rsidRPr="00704DA7" w:rsidRDefault="00450E5F" w:rsidP="002821BB">
      <w:pPr>
        <w:pStyle w:val="Nagwek3"/>
        <w:numPr>
          <w:ilvl w:val="2"/>
          <w:numId w:val="4"/>
        </w:numPr>
        <w:tabs>
          <w:tab w:val="clear" w:pos="1418"/>
          <w:tab w:val="num" w:pos="993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</w:rPr>
        <w:t>Załącznik nr 2 - OWZU</w:t>
      </w:r>
    </w:p>
    <w:p w14:paraId="660FAD4A" w14:textId="77777777" w:rsidR="00196263" w:rsidRPr="00704DA7" w:rsidRDefault="00196263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04DA7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704DA7" w:rsidRDefault="00544AC9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04DA7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D551FD">
        <w:rPr>
          <w:rFonts w:asciiTheme="minorHAnsi" w:hAnsiTheme="minorHAnsi" w:cstheme="minorHAnsi"/>
          <w:szCs w:val="22"/>
          <w:lang w:val="pl-PL"/>
        </w:rPr>
        <w:t>odpowiednio</w:t>
      </w:r>
      <w:r w:rsidR="00673506" w:rsidRPr="00704DA7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704DA7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704DA7">
        <w:rPr>
          <w:rFonts w:asciiTheme="minorHAnsi" w:hAnsiTheme="minorHAnsi" w:cstheme="minorHAnsi"/>
          <w:szCs w:val="22"/>
          <w:lang w:val="pl-PL"/>
        </w:rPr>
        <w:t>OWZU</w:t>
      </w:r>
      <w:r w:rsidRPr="00704DA7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4B4B6FCE" w14:textId="3464CC17" w:rsidR="00D01684" w:rsidRPr="00704DA7" w:rsidRDefault="00D01684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704DA7" w:rsidRDefault="00196263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704DA7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12C898B" w14:textId="77777777" w:rsidR="001B7442" w:rsidRPr="00704DA7" w:rsidRDefault="001B7442" w:rsidP="00704DA7">
      <w:pPr>
        <w:tabs>
          <w:tab w:val="left" w:pos="71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A55E82" w14:textId="34600BBB" w:rsidR="00196263" w:rsidRPr="00704DA7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1FA4D37" w14:textId="77777777" w:rsidR="000E21E0" w:rsidRPr="00704DA7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E9B5BA" w14:textId="11513234" w:rsidR="00A22086" w:rsidRPr="00955C5C" w:rsidRDefault="00196263" w:rsidP="00955C5C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  <w:rPrChange w:id="27" w:author="Autor">
            <w:rPr>
              <w:rFonts w:ascii="Arial" w:hAnsi="Arial" w:cs="Arial"/>
              <w:sz w:val="22"/>
              <w:szCs w:val="22"/>
            </w:rPr>
          </w:rPrChange>
        </w:rPr>
      </w:pP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sectPr w:rsidR="00A22086" w:rsidRPr="00955C5C" w:rsidSect="00776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BDFA" w14:textId="77777777" w:rsidR="00185528" w:rsidRDefault="00185528" w:rsidP="001B7442">
      <w:r>
        <w:separator/>
      </w:r>
    </w:p>
  </w:endnote>
  <w:endnote w:type="continuationSeparator" w:id="0">
    <w:p w14:paraId="4E295DF2" w14:textId="77777777" w:rsidR="00185528" w:rsidRDefault="0018552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6802C1">
              <w:rPr>
                <w:b/>
                <w:bCs/>
                <w:noProof/>
                <w:sz w:val="16"/>
                <w:szCs w:val="16"/>
              </w:rPr>
              <w:t>1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6802C1">
              <w:rPr>
                <w:b/>
                <w:bCs/>
                <w:noProof/>
                <w:sz w:val="16"/>
                <w:szCs w:val="16"/>
              </w:rPr>
              <w:t>4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744AC" w14:textId="77777777" w:rsidR="00185528" w:rsidRDefault="00185528" w:rsidP="001B7442">
      <w:r>
        <w:separator/>
      </w:r>
    </w:p>
  </w:footnote>
  <w:footnote w:type="continuationSeparator" w:id="0">
    <w:p w14:paraId="4B6C4005" w14:textId="77777777" w:rsidR="00185528" w:rsidRDefault="0018552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031A24"/>
    <w:multiLevelType w:val="hybridMultilevel"/>
    <w:tmpl w:val="08D0589E"/>
    <w:lvl w:ilvl="0" w:tplc="7046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1EFA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32FB6"/>
    <w:multiLevelType w:val="multilevel"/>
    <w:tmpl w:val="133AE498"/>
    <w:lvl w:ilvl="0">
      <w:start w:val="65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2044" w:hanging="62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17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9"/>
  </w:num>
  <w:num w:numId="22">
    <w:abstractNumId w:val="15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420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5576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5528"/>
    <w:rsid w:val="00186A55"/>
    <w:rsid w:val="001872FE"/>
    <w:rsid w:val="00190377"/>
    <w:rsid w:val="001937D2"/>
    <w:rsid w:val="00196263"/>
    <w:rsid w:val="001962AA"/>
    <w:rsid w:val="001A23BF"/>
    <w:rsid w:val="001A2D75"/>
    <w:rsid w:val="001A3D06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0C03"/>
    <w:rsid w:val="001D2180"/>
    <w:rsid w:val="001D21A6"/>
    <w:rsid w:val="001D3C37"/>
    <w:rsid w:val="001D49FC"/>
    <w:rsid w:val="001D54BA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6C8E"/>
    <w:rsid w:val="00267861"/>
    <w:rsid w:val="002715C0"/>
    <w:rsid w:val="00271ABC"/>
    <w:rsid w:val="00271C91"/>
    <w:rsid w:val="002807C5"/>
    <w:rsid w:val="002821BB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D6601"/>
    <w:rsid w:val="002D6A36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6F16"/>
    <w:rsid w:val="00427C19"/>
    <w:rsid w:val="004319F3"/>
    <w:rsid w:val="0043680B"/>
    <w:rsid w:val="004419CA"/>
    <w:rsid w:val="00443A58"/>
    <w:rsid w:val="00443E5E"/>
    <w:rsid w:val="00450E5F"/>
    <w:rsid w:val="00452944"/>
    <w:rsid w:val="00462C91"/>
    <w:rsid w:val="0046700D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11289"/>
    <w:rsid w:val="00512E7B"/>
    <w:rsid w:val="00522413"/>
    <w:rsid w:val="0052639A"/>
    <w:rsid w:val="00527043"/>
    <w:rsid w:val="0052756C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2C1"/>
    <w:rsid w:val="00680631"/>
    <w:rsid w:val="00680A42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04DA7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94D3B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86EC1"/>
    <w:rsid w:val="0089111F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5C5C"/>
    <w:rsid w:val="009578D8"/>
    <w:rsid w:val="009639A5"/>
    <w:rsid w:val="00975251"/>
    <w:rsid w:val="00976E13"/>
    <w:rsid w:val="00977274"/>
    <w:rsid w:val="00977CEF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096B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868B1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2CD3"/>
    <w:rsid w:val="00B64DDD"/>
    <w:rsid w:val="00B650B2"/>
    <w:rsid w:val="00B65883"/>
    <w:rsid w:val="00B71789"/>
    <w:rsid w:val="00B74F77"/>
    <w:rsid w:val="00B85D06"/>
    <w:rsid w:val="00B94278"/>
    <w:rsid w:val="00B95419"/>
    <w:rsid w:val="00BA05CD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5581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1FD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6121F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136F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EB7B-682D-4478-B09D-2BF92B0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2018-06-26T09:33:00Z</dcterms:created>
  <dcterms:modified xsi:type="dcterms:W3CDTF">2018-06-27T05:51:00Z</dcterms:modified>
</cp:coreProperties>
</file>